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3729"/>
        <w:gridCol w:w="3898"/>
        <w:gridCol w:w="1125"/>
        <w:gridCol w:w="1146"/>
        <w:gridCol w:w="974"/>
        <w:gridCol w:w="12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1396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4" w:firstLineChars="100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6"/>
                <w:szCs w:val="36"/>
                <w:lang w:val="en-US" w:eastAsia="zh-CN" w:bidi="ar"/>
              </w:rPr>
              <w:t>2020年泸县公共场所卫生双随机任务公示（公卫监督科）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72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89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法人/负责人</w:t>
            </w:r>
          </w:p>
        </w:tc>
        <w:tc>
          <w:tcPr>
            <w:tcW w:w="470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</w:trPr>
        <w:tc>
          <w:tcPr>
            <w:tcW w:w="50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2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9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抽查未发现问题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发现问题已责令整改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泸县玉蟾街道龙祥宾馆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川卫公字[2013]第510521000061号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王怀能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泸县玉蟾街爱美造型店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川卫公字[2021]第510521000007号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张远霞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泸县玉蟾街道羽亦美容美发店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川卫公字[2021]第510521000004号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涂娟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泸县潮河镇宴美酒店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川卫公字[2019]第510521000158号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韩薪旭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泸县玉蟾街道诗雨专业美发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川卫公字[2011]第510521000053号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黄文菊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泸县玉蟾街道友明宾馆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川卫公字[2020]第510521000112号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黄鑫鑫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泸县玉蟾街道状元商务宾馆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川卫公字[2020]第510521000071号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胡绍明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泸县玄滩镇茗姿发艺店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川卫公字[2020]第510521000061号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韦思杰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泸县玄滩镇卡莫国际美容店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川卫公字[2020]第510521000019号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徐治菊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泸县玉蟾街道魅力美容店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川卫公字[2020]第510521000017号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贾定惠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泸县玉蟾街道名轩造型美发店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川卫公字[2016]第510521000022号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严宝盛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泸县玉蟾街道名剪一秀理发店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川卫公字[2019]第510521000211号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兰正银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泸县玉蟾街道惠雅美容店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川卫公字[2019]第510521000185号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泸县玉蟾街道伊美馨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川卫公字[2019]第510521000137号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余占美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泸县玉蟾街道女人花养生会所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川卫公字[2019]第510521000130号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梁伦金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泸县玉蟾街道非凡时尚造型店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川卫公字[2019]第510521000105号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姚亨弟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泸县云锦镇艺剪缘美发店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川卫公字[2019]第510521000104号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彭震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泸州铂禹酒店有限公司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川卫公字[2018]第510521000016号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赵德树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泸县玄滩镇顶头尚丝美发店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川卫公字[2018]第510521000185号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林能梅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泸县方洞镇海鹰理发店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川卫公字[2018]第510521000178号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巫海鹰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泸县潮河镇方丽美发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川卫公字[2018]第510521000171号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熊方静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泸县元通天天见美发店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川卫公字[2018]第510521000092号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易守强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泸县石桥镇小罗美发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川卫公字[2018]第510521000090号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罗跃苹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泸县玉蟾街道剪名堂美容美发店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川卫公字[2018]第510521000050号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任涛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泸县方洞镇李忠涛理发店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川卫公字[2018]第510521000033号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李忠涛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泸县玄滩镇化蝶科技美容店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川卫公字[2018]第510521000017号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泸县玉蟾街道铭扬造型理发店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川卫公字[2018]第510521000002号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胡川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泸县玉蟾街道墨兰香美容美体会所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川卫公字[2013]第510521000292号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徐学丽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泸县玉蟾街道梅艳发屋理发店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川卫公字[2017]第510521000025号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唐艳梅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泸县王氏山庄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川卫公字[2017]第510521000019号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黎中容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A7685"/>
    <w:rsid w:val="02480243"/>
    <w:rsid w:val="10B22D62"/>
    <w:rsid w:val="15BA7685"/>
    <w:rsid w:val="15F979FD"/>
    <w:rsid w:val="161B4078"/>
    <w:rsid w:val="16B27A9B"/>
    <w:rsid w:val="2195644F"/>
    <w:rsid w:val="36D974CF"/>
    <w:rsid w:val="4094695A"/>
    <w:rsid w:val="41655C20"/>
    <w:rsid w:val="4EAE24CC"/>
    <w:rsid w:val="4FF231F8"/>
    <w:rsid w:val="69664B82"/>
    <w:rsid w:val="745466A8"/>
    <w:rsid w:val="74881F74"/>
    <w:rsid w:val="7F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tmpztreemove_arrow"/>
    <w:basedOn w:val="3"/>
    <w:qFormat/>
    <w:uiPriority w:val="0"/>
  </w:style>
  <w:style w:type="character" w:customStyle="1" w:styleId="12">
    <w:name w:val="button"/>
    <w:basedOn w:val="3"/>
    <w:qFormat/>
    <w:uiPriority w:val="0"/>
  </w:style>
  <w:style w:type="character" w:customStyle="1" w:styleId="13">
    <w:name w:val="ui-button-text1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2019-06-27T02:22:00Z</dcterms:created>
  <dc:creator>太虚幻境</dc:creator>
  <cp:lastModifiedBy>Administrator</cp:lastModifiedBy>
  <dcterms:modified xsi:type="dcterms:W3CDTF">2021-08-12T08:22:18Z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